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5D351" w14:textId="5290EB4E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  <w:r w:rsidRPr="009F3CFA">
        <w:rPr>
          <w:iCs/>
        </w:rPr>
        <w:t>I</w:t>
      </w:r>
      <w:r>
        <w:rPr>
          <w:iCs/>
        </w:rPr>
        <w:t>Z.271.15</w:t>
      </w:r>
      <w:r w:rsidRPr="009F3CFA">
        <w:rPr>
          <w:iCs/>
        </w:rPr>
        <w:t>.202</w:t>
      </w:r>
      <w:r>
        <w:rPr>
          <w:iCs/>
        </w:rPr>
        <w:t>6</w:t>
      </w:r>
      <w:r w:rsidRPr="009F3CFA">
        <w:rPr>
          <w:iCs/>
        </w:rPr>
        <w:t>.MA</w:t>
      </w:r>
    </w:p>
    <w:p w14:paraId="12BFA1B4" w14:textId="77777777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p w14:paraId="2A14C21D" w14:textId="77777777" w:rsidR="00400CCA" w:rsidRDefault="00400CCA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p w14:paraId="16950FD9" w14:textId="01FB39B8" w:rsidR="00400CCA" w:rsidRP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b/>
          <w:bCs/>
          <w:snapToGrid w:val="0"/>
          <w:sz w:val="20"/>
          <w:szCs w:val="20"/>
        </w:rPr>
      </w:pPr>
      <w:r w:rsidRPr="00400CCA">
        <w:rPr>
          <w:rFonts w:ascii="Arial" w:hAnsi="Arial" w:cs="Arial"/>
          <w:b/>
          <w:bCs/>
          <w:snapToGrid w:val="0"/>
          <w:sz w:val="20"/>
          <w:szCs w:val="20"/>
        </w:rPr>
        <w:t>Wykonawca</w:t>
      </w:r>
    </w:p>
    <w:p w14:paraId="0389F26A" w14:textId="77777777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</w:p>
    <w:p w14:paraId="5D69F236" w14:textId="41AEBBC1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………………………………</w:t>
      </w:r>
    </w:p>
    <w:p w14:paraId="42ADF3E4" w14:textId="167D4EA8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………………………………</w:t>
      </w:r>
    </w:p>
    <w:p w14:paraId="73A51033" w14:textId="77777777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</w:p>
    <w:p w14:paraId="1D546A4D" w14:textId="53B55F8A" w:rsidR="001E5273" w:rsidRDefault="00DE2F84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Postępowanie pn. D</w:t>
      </w:r>
      <w:r w:rsidRPr="00DE2F84">
        <w:rPr>
          <w:rFonts w:ascii="Arial" w:hAnsi="Arial" w:cs="Arial"/>
          <w:snapToGrid w:val="0"/>
          <w:sz w:val="20"/>
          <w:szCs w:val="20"/>
        </w:rPr>
        <w:t>ostaw</w:t>
      </w:r>
      <w:r>
        <w:rPr>
          <w:rFonts w:ascii="Arial" w:hAnsi="Arial" w:cs="Arial"/>
          <w:snapToGrid w:val="0"/>
          <w:sz w:val="20"/>
          <w:szCs w:val="20"/>
        </w:rPr>
        <w:t>a</w:t>
      </w:r>
      <w:r w:rsidRPr="00DE2F84">
        <w:rPr>
          <w:rFonts w:ascii="Arial" w:hAnsi="Arial" w:cs="Arial"/>
          <w:snapToGrid w:val="0"/>
          <w:sz w:val="20"/>
          <w:szCs w:val="20"/>
        </w:rPr>
        <w:t xml:space="preserve"> wyposażenia w ramach realizacji projektu pn. Dostawa asortymentu niezbędnego do realizacji zadań związanych z ochroną ludności i obroną cywilną, w ramach „PROGRAMU OCHRONY LUDNOŚCI I OBRONY CYWILNEJ NA LATA 2025-2026” – PAKIET III</w:t>
      </w:r>
    </w:p>
    <w:p w14:paraId="3888F2C4" w14:textId="77777777" w:rsidR="002738C3" w:rsidRDefault="002738C3" w:rsidP="002738C3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snapToGrid w:val="0"/>
          <w:sz w:val="20"/>
          <w:szCs w:val="20"/>
        </w:rPr>
      </w:pPr>
    </w:p>
    <w:p w14:paraId="7CFF1964" w14:textId="5239A7BB" w:rsidR="00DE2F84" w:rsidRPr="002738C3" w:rsidRDefault="002738C3" w:rsidP="002738C3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2738C3">
        <w:rPr>
          <w:rFonts w:ascii="Arial" w:hAnsi="Arial" w:cs="Arial"/>
          <w:b/>
          <w:bCs/>
          <w:snapToGrid w:val="0"/>
          <w:sz w:val="20"/>
          <w:szCs w:val="20"/>
        </w:rPr>
        <w:t xml:space="preserve">Część </w:t>
      </w:r>
      <w:r w:rsidR="00B60222">
        <w:rPr>
          <w:rFonts w:ascii="Arial" w:hAnsi="Arial" w:cs="Arial"/>
          <w:b/>
          <w:bCs/>
          <w:snapToGrid w:val="0"/>
          <w:sz w:val="20"/>
          <w:szCs w:val="20"/>
        </w:rPr>
        <w:t>8</w:t>
      </w:r>
    </w:p>
    <w:p w14:paraId="1A2FA69B" w14:textId="651ABDD1" w:rsidR="00A931C4" w:rsidRPr="00CE1DF2" w:rsidRDefault="00A931C4" w:rsidP="00DE2F84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CE1DF2">
        <w:rPr>
          <w:rFonts w:ascii="Arial" w:hAnsi="Arial" w:cs="Arial"/>
          <w:b/>
          <w:bCs/>
          <w:snapToGrid w:val="0"/>
          <w:sz w:val="20"/>
          <w:szCs w:val="20"/>
        </w:rPr>
        <w:t>Kalkulacja szczegółowa</w:t>
      </w:r>
    </w:p>
    <w:p w14:paraId="5CBC0AF0" w14:textId="77777777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p w14:paraId="5761FC59" w14:textId="77777777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3425"/>
        <w:gridCol w:w="2169"/>
        <w:gridCol w:w="895"/>
        <w:gridCol w:w="2078"/>
      </w:tblGrid>
      <w:tr w:rsidR="00A931C4" w:rsidRPr="008858CB" w14:paraId="1C4089FB" w14:textId="77777777" w:rsidTr="00CE1DF2">
        <w:tc>
          <w:tcPr>
            <w:tcW w:w="495" w:type="dxa"/>
          </w:tcPr>
          <w:p w14:paraId="3117578C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LP</w:t>
            </w:r>
          </w:p>
        </w:tc>
        <w:tc>
          <w:tcPr>
            <w:tcW w:w="3425" w:type="dxa"/>
          </w:tcPr>
          <w:p w14:paraId="67865FC6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Nazwa</w:t>
            </w:r>
          </w:p>
        </w:tc>
        <w:tc>
          <w:tcPr>
            <w:tcW w:w="2169" w:type="dxa"/>
          </w:tcPr>
          <w:p w14:paraId="2915232F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Wartość jednostkowa NETTO</w:t>
            </w:r>
          </w:p>
        </w:tc>
        <w:tc>
          <w:tcPr>
            <w:tcW w:w="895" w:type="dxa"/>
          </w:tcPr>
          <w:p w14:paraId="2AF3819D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Ilość</w:t>
            </w:r>
          </w:p>
        </w:tc>
        <w:tc>
          <w:tcPr>
            <w:tcW w:w="2078" w:type="dxa"/>
          </w:tcPr>
          <w:p w14:paraId="5AC03F12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Wartość całkowita NETTO</w:t>
            </w:r>
          </w:p>
        </w:tc>
      </w:tr>
      <w:tr w:rsidR="00A931C4" w:rsidRPr="008858CB" w14:paraId="21816BB3" w14:textId="77777777" w:rsidTr="00CE1DF2">
        <w:tc>
          <w:tcPr>
            <w:tcW w:w="495" w:type="dxa"/>
          </w:tcPr>
          <w:p w14:paraId="72FA1FFF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1.</w:t>
            </w:r>
          </w:p>
        </w:tc>
        <w:tc>
          <w:tcPr>
            <w:tcW w:w="3425" w:type="dxa"/>
          </w:tcPr>
          <w:p w14:paraId="00AA7439" w14:textId="5B49F907" w:rsidR="00A931C4" w:rsidRPr="008858CB" w:rsidRDefault="00CE795C" w:rsidP="00EB3182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Przenośny </w:t>
            </w:r>
            <w:proofErr w:type="spellStart"/>
            <w:r>
              <w:rPr>
                <w:rFonts w:ascii="Arial" w:hAnsi="Arial" w:cs="Arial"/>
                <w:snapToGrid w:val="0"/>
                <w:sz w:val="20"/>
                <w:szCs w:val="20"/>
              </w:rPr>
              <w:t>magafon</w:t>
            </w:r>
            <w:proofErr w:type="spellEnd"/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 bezprzewodowy</w:t>
            </w:r>
          </w:p>
        </w:tc>
        <w:tc>
          <w:tcPr>
            <w:tcW w:w="2169" w:type="dxa"/>
          </w:tcPr>
          <w:p w14:paraId="2639687B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895" w:type="dxa"/>
          </w:tcPr>
          <w:p w14:paraId="0369EBE3" w14:textId="0F9A5743" w:rsidR="00A931C4" w:rsidRPr="008858CB" w:rsidRDefault="00CE795C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5</w:t>
            </w:r>
          </w:p>
        </w:tc>
        <w:tc>
          <w:tcPr>
            <w:tcW w:w="2078" w:type="dxa"/>
          </w:tcPr>
          <w:p w14:paraId="118B2119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</w:tbl>
    <w:p w14:paraId="3F46941E" w14:textId="77777777" w:rsidR="00A931C4" w:rsidRPr="00CE1DF2" w:rsidRDefault="00A931C4" w:rsidP="00A931C4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b/>
          <w:bCs/>
          <w:snapToGrid w:val="0"/>
          <w:sz w:val="20"/>
          <w:szCs w:val="20"/>
        </w:rPr>
      </w:pPr>
    </w:p>
    <w:p w14:paraId="39920DBA" w14:textId="11E173F8" w:rsidR="00CE1DF2" w:rsidRDefault="00CE1DF2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CE1DF2">
        <w:rPr>
          <w:rFonts w:ascii="Arial" w:hAnsi="Arial" w:cs="Arial"/>
          <w:b/>
          <w:bCs/>
          <w:snapToGrid w:val="0"/>
          <w:sz w:val="20"/>
          <w:szCs w:val="20"/>
        </w:rPr>
        <w:t>Tabela zgodności</w:t>
      </w:r>
    </w:p>
    <w:p w14:paraId="7F767771" w14:textId="60506E73" w:rsidR="00CE1DF2" w:rsidRDefault="00CE795C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Przenośny megafon bezprzewodowy</w:t>
      </w:r>
    </w:p>
    <w:p w14:paraId="360D3106" w14:textId="6FA27657" w:rsidR="00CE1DF2" w:rsidRDefault="00CE1DF2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Producent/</w:t>
      </w:r>
      <w:proofErr w:type="gramStart"/>
      <w:r>
        <w:rPr>
          <w:rFonts w:ascii="Arial" w:hAnsi="Arial" w:cs="Arial"/>
          <w:snapToGrid w:val="0"/>
          <w:sz w:val="20"/>
          <w:szCs w:val="20"/>
        </w:rPr>
        <w:t>model:…</w:t>
      </w:r>
      <w:proofErr w:type="gramEnd"/>
      <w:r>
        <w:rPr>
          <w:rFonts w:ascii="Arial" w:hAnsi="Arial" w:cs="Arial"/>
          <w:snapToGrid w:val="0"/>
          <w:sz w:val="20"/>
          <w:szCs w:val="20"/>
        </w:rPr>
        <w:t xml:space="preserve">…………………………………… </w:t>
      </w:r>
      <w:r w:rsidRPr="00A82545">
        <w:rPr>
          <w:rFonts w:ascii="Arial" w:hAnsi="Arial" w:cs="Arial"/>
          <w:i/>
          <w:iCs/>
          <w:snapToGrid w:val="0"/>
          <w:sz w:val="20"/>
          <w:szCs w:val="20"/>
        </w:rPr>
        <w:t>(należy WYPEŁNIĆ)</w:t>
      </w:r>
    </w:p>
    <w:p w14:paraId="58FE1A7E" w14:textId="77777777" w:rsidR="00CE1DF2" w:rsidRPr="00CE1DF2" w:rsidRDefault="00CE1DF2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snapToGrid w:val="0"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5029"/>
        <w:gridCol w:w="3543"/>
      </w:tblGrid>
      <w:tr w:rsidR="00CE1DF2" w:rsidRPr="008858CB" w14:paraId="7350258C" w14:textId="77777777" w:rsidTr="00CE1DF2">
        <w:tc>
          <w:tcPr>
            <w:tcW w:w="495" w:type="dxa"/>
          </w:tcPr>
          <w:p w14:paraId="4F98B864" w14:textId="77777777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LP</w:t>
            </w:r>
          </w:p>
        </w:tc>
        <w:tc>
          <w:tcPr>
            <w:tcW w:w="5029" w:type="dxa"/>
          </w:tcPr>
          <w:p w14:paraId="30E6A1BB" w14:textId="419CB36E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Opis techniczny</w:t>
            </w:r>
          </w:p>
        </w:tc>
        <w:tc>
          <w:tcPr>
            <w:tcW w:w="3543" w:type="dxa"/>
          </w:tcPr>
          <w:p w14:paraId="7F961944" w14:textId="0050B5A7" w:rsidR="00CE1DF2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Informacja o spełnianiu wymogu</w:t>
            </w:r>
          </w:p>
          <w:p w14:paraId="1AD74EC3" w14:textId="5870F544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CE1DF2" w:rsidRPr="008858CB" w14:paraId="6CD6EEBA" w14:textId="77777777" w:rsidTr="00CE1DF2">
        <w:tc>
          <w:tcPr>
            <w:tcW w:w="495" w:type="dxa"/>
          </w:tcPr>
          <w:p w14:paraId="64BD646B" w14:textId="77777777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1.</w:t>
            </w:r>
          </w:p>
        </w:tc>
        <w:tc>
          <w:tcPr>
            <w:tcW w:w="5029" w:type="dxa"/>
          </w:tcPr>
          <w:p w14:paraId="50C240C0" w14:textId="373180D7" w:rsidR="00CE1DF2" w:rsidRPr="008858CB" w:rsidRDefault="00CE795C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Megafon z akumulatorem, składający się z głośnika tubowego, wzmacniacza i mikrofonu</w:t>
            </w:r>
          </w:p>
        </w:tc>
        <w:tc>
          <w:tcPr>
            <w:tcW w:w="3543" w:type="dxa"/>
          </w:tcPr>
          <w:p w14:paraId="34C09F00" w14:textId="16C6DED1" w:rsidR="00CE1DF2" w:rsidRDefault="00B37157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B37157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  <w:p w14:paraId="473AE476" w14:textId="74225A46" w:rsidR="00CE1DF2" w:rsidRPr="00CE1DF2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</w:pPr>
          </w:p>
        </w:tc>
      </w:tr>
      <w:tr w:rsidR="00CE1DF2" w:rsidRPr="008858CB" w14:paraId="3EC7EF09" w14:textId="77777777" w:rsidTr="00CE1DF2">
        <w:tc>
          <w:tcPr>
            <w:tcW w:w="495" w:type="dxa"/>
          </w:tcPr>
          <w:p w14:paraId="79A95162" w14:textId="3F287526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2.</w:t>
            </w:r>
          </w:p>
        </w:tc>
        <w:tc>
          <w:tcPr>
            <w:tcW w:w="5029" w:type="dxa"/>
          </w:tcPr>
          <w:p w14:paraId="6FA40BF1" w14:textId="4164BB42" w:rsidR="00CE1DF2" w:rsidRDefault="00CE795C" w:rsidP="000909E7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Tuba elektroakustyczna z tworzywa ABS</w:t>
            </w:r>
          </w:p>
        </w:tc>
        <w:tc>
          <w:tcPr>
            <w:tcW w:w="3543" w:type="dxa"/>
          </w:tcPr>
          <w:p w14:paraId="036B19C3" w14:textId="30AF9321" w:rsidR="003876CC" w:rsidRDefault="00CE795C" w:rsidP="003876CC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E795C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0D2B8A" w:rsidRPr="008858CB" w14:paraId="68525F25" w14:textId="77777777" w:rsidTr="00CE1DF2">
        <w:tc>
          <w:tcPr>
            <w:tcW w:w="495" w:type="dxa"/>
          </w:tcPr>
          <w:p w14:paraId="6EAA5905" w14:textId="48A78065" w:rsidR="000D2B8A" w:rsidRDefault="000D2B8A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3.</w:t>
            </w:r>
          </w:p>
        </w:tc>
        <w:tc>
          <w:tcPr>
            <w:tcW w:w="5029" w:type="dxa"/>
          </w:tcPr>
          <w:p w14:paraId="18260DC1" w14:textId="65558DE5" w:rsidR="000D2B8A" w:rsidRDefault="00CE795C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Moc: min. 30 W (minimalny zasięg dźwięku: 800 m)</w:t>
            </w:r>
          </w:p>
        </w:tc>
        <w:tc>
          <w:tcPr>
            <w:tcW w:w="3543" w:type="dxa"/>
          </w:tcPr>
          <w:p w14:paraId="07B35BF8" w14:textId="77777777" w:rsidR="000D2B8A" w:rsidRDefault="000D2B8A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3A5220E6" w14:textId="77777777" w:rsidR="000909E7" w:rsidRDefault="000909E7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………………………………</w:t>
            </w:r>
          </w:p>
          <w:p w14:paraId="06EA5F30" w14:textId="76B5E04F" w:rsidR="000909E7" w:rsidRPr="000909E7" w:rsidRDefault="000909E7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Wskazać </w:t>
            </w:r>
            <w:r w:rsidR="00CE795C">
              <w:rPr>
                <w:rFonts w:ascii="Arial" w:hAnsi="Arial" w:cs="Arial"/>
                <w:snapToGrid w:val="0"/>
                <w:sz w:val="20"/>
                <w:szCs w:val="20"/>
              </w:rPr>
              <w:t xml:space="preserve">moc w </w:t>
            </w:r>
            <w:proofErr w:type="spellStart"/>
            <w:r w:rsidR="00CE795C">
              <w:rPr>
                <w:rFonts w:ascii="Arial" w:hAnsi="Arial" w:cs="Arial"/>
                <w:snapToGrid w:val="0"/>
                <w:sz w:val="20"/>
                <w:szCs w:val="20"/>
              </w:rPr>
              <w:t>W</w:t>
            </w:r>
            <w:proofErr w:type="spellEnd"/>
            <w:r w:rsidR="00CE795C">
              <w:rPr>
                <w:rFonts w:ascii="Arial" w:hAnsi="Arial" w:cs="Arial"/>
                <w:snapToGrid w:val="0"/>
                <w:sz w:val="20"/>
                <w:szCs w:val="20"/>
              </w:rPr>
              <w:t xml:space="preserve"> oraz zasięg dźwięku w metrach</w:t>
            </w:r>
          </w:p>
        </w:tc>
      </w:tr>
      <w:tr w:rsidR="001467E8" w:rsidRPr="008858CB" w14:paraId="06D0043E" w14:textId="77777777" w:rsidTr="00CE1DF2">
        <w:tc>
          <w:tcPr>
            <w:tcW w:w="495" w:type="dxa"/>
          </w:tcPr>
          <w:p w14:paraId="26876BAA" w14:textId="1E9D94D2" w:rsidR="001467E8" w:rsidRDefault="001467E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4.</w:t>
            </w:r>
          </w:p>
        </w:tc>
        <w:tc>
          <w:tcPr>
            <w:tcW w:w="5029" w:type="dxa"/>
          </w:tcPr>
          <w:p w14:paraId="343A1706" w14:textId="7C20869C" w:rsidR="001467E8" w:rsidRDefault="00CE795C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Długość pracy na akumulatorze (min. 7 godzin)</w:t>
            </w:r>
          </w:p>
        </w:tc>
        <w:tc>
          <w:tcPr>
            <w:tcW w:w="3543" w:type="dxa"/>
          </w:tcPr>
          <w:p w14:paraId="032CD009" w14:textId="77777777" w:rsidR="00CE795C" w:rsidRDefault="00CE795C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495516DA" w14:textId="476317BF" w:rsidR="00CE795C" w:rsidRDefault="00CE795C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……………………………..</w:t>
            </w:r>
          </w:p>
          <w:p w14:paraId="339218D9" w14:textId="12E8AC75" w:rsidR="000116F5" w:rsidRDefault="00CE795C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Wskazać długość pracy w godzinach</w:t>
            </w:r>
          </w:p>
        </w:tc>
      </w:tr>
      <w:tr w:rsidR="001467E8" w:rsidRPr="008858CB" w14:paraId="4057EE7C" w14:textId="77777777" w:rsidTr="00CE1DF2">
        <w:tc>
          <w:tcPr>
            <w:tcW w:w="495" w:type="dxa"/>
          </w:tcPr>
          <w:p w14:paraId="7C318946" w14:textId="2276E116" w:rsidR="001467E8" w:rsidRDefault="001467E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5.</w:t>
            </w:r>
          </w:p>
        </w:tc>
        <w:tc>
          <w:tcPr>
            <w:tcW w:w="5029" w:type="dxa"/>
          </w:tcPr>
          <w:p w14:paraId="136C47A8" w14:textId="03866497" w:rsidR="001467E8" w:rsidRDefault="00C92935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Ł</w:t>
            </w:r>
            <w:r w:rsidRPr="00C92935">
              <w:rPr>
                <w:rFonts w:ascii="Arial" w:hAnsi="Arial" w:cs="Arial"/>
                <w:snapToGrid w:val="0"/>
                <w:sz w:val="20"/>
                <w:szCs w:val="20"/>
              </w:rPr>
              <w:t>adowanie bezpośrednio z gniazdka sieciowego bez dodatkowego zasilacza</w:t>
            </w:r>
          </w:p>
        </w:tc>
        <w:tc>
          <w:tcPr>
            <w:tcW w:w="3543" w:type="dxa"/>
          </w:tcPr>
          <w:p w14:paraId="3C05AA02" w14:textId="0869889D" w:rsidR="001467E8" w:rsidRPr="001467E8" w:rsidRDefault="001467E8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1A6D4E" w:rsidRPr="008858CB" w14:paraId="577637E9" w14:textId="77777777" w:rsidTr="00CE1DF2">
        <w:tc>
          <w:tcPr>
            <w:tcW w:w="495" w:type="dxa"/>
          </w:tcPr>
          <w:p w14:paraId="3D4D6B5C" w14:textId="152ACDE1" w:rsidR="001A6D4E" w:rsidRDefault="001A6D4E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6.</w:t>
            </w:r>
          </w:p>
        </w:tc>
        <w:tc>
          <w:tcPr>
            <w:tcW w:w="5029" w:type="dxa"/>
          </w:tcPr>
          <w:p w14:paraId="5E1C7393" w14:textId="540A744A" w:rsidR="001A6D4E" w:rsidRDefault="00C92935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Akumulator z chowaną wtyczką do ładowania</w:t>
            </w:r>
          </w:p>
        </w:tc>
        <w:tc>
          <w:tcPr>
            <w:tcW w:w="3543" w:type="dxa"/>
          </w:tcPr>
          <w:p w14:paraId="048AAF5D" w14:textId="54AAEF9B" w:rsidR="001A6D4E" w:rsidRDefault="003876CC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3876CC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8E711E" w:rsidRPr="008858CB" w14:paraId="58E17695" w14:textId="77777777" w:rsidTr="00CE1DF2">
        <w:tc>
          <w:tcPr>
            <w:tcW w:w="495" w:type="dxa"/>
          </w:tcPr>
          <w:p w14:paraId="5B85AC72" w14:textId="44B71796" w:rsidR="008E711E" w:rsidRDefault="00C92935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lastRenderedPageBreak/>
              <w:t>7</w:t>
            </w:r>
            <w:r w:rsidR="008E711E">
              <w:rPr>
                <w:rFonts w:ascii="Arial" w:hAnsi="Arial" w:cs="Arial"/>
                <w:snapToGrid w:val="0"/>
                <w:sz w:val="20"/>
                <w:szCs w:val="20"/>
              </w:rPr>
              <w:t>.</w:t>
            </w:r>
          </w:p>
        </w:tc>
        <w:tc>
          <w:tcPr>
            <w:tcW w:w="5029" w:type="dxa"/>
          </w:tcPr>
          <w:p w14:paraId="32357046" w14:textId="431393C2" w:rsidR="008E711E" w:rsidRDefault="008E711E" w:rsidP="002F6BAB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Oznakowanie CE</w:t>
            </w:r>
          </w:p>
        </w:tc>
        <w:tc>
          <w:tcPr>
            <w:tcW w:w="3543" w:type="dxa"/>
          </w:tcPr>
          <w:p w14:paraId="4721059F" w14:textId="7EA7F61B" w:rsidR="008E711E" w:rsidRDefault="008E711E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E711E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5A4096" w:rsidRPr="008858CB" w14:paraId="7E75B819" w14:textId="77777777" w:rsidTr="00CE1DF2">
        <w:tc>
          <w:tcPr>
            <w:tcW w:w="495" w:type="dxa"/>
          </w:tcPr>
          <w:p w14:paraId="53304DC0" w14:textId="71238DD6" w:rsidR="005A4096" w:rsidRDefault="00F5292C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</w:t>
            </w:r>
            <w:r w:rsidR="008E711E">
              <w:rPr>
                <w:rFonts w:ascii="Arial" w:hAnsi="Arial" w:cs="Arial"/>
                <w:snapToGrid w:val="0"/>
                <w:sz w:val="20"/>
                <w:szCs w:val="20"/>
              </w:rPr>
              <w:t>7</w:t>
            </w:r>
            <w:r w:rsidR="005A4096">
              <w:rPr>
                <w:rFonts w:ascii="Arial" w:hAnsi="Arial" w:cs="Arial"/>
                <w:snapToGrid w:val="0"/>
                <w:sz w:val="20"/>
                <w:szCs w:val="20"/>
              </w:rPr>
              <w:t>.</w:t>
            </w:r>
          </w:p>
        </w:tc>
        <w:tc>
          <w:tcPr>
            <w:tcW w:w="5029" w:type="dxa"/>
          </w:tcPr>
          <w:p w14:paraId="7F23B01D" w14:textId="313D8F20" w:rsidR="005A4096" w:rsidRDefault="005A4096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Okres gwarancji (minimalny: 24 miesiące)</w:t>
            </w:r>
          </w:p>
        </w:tc>
        <w:tc>
          <w:tcPr>
            <w:tcW w:w="3543" w:type="dxa"/>
          </w:tcPr>
          <w:p w14:paraId="59643C21" w14:textId="77777777" w:rsid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2D355994" w14:textId="77777777" w:rsid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……………………………………</w:t>
            </w:r>
          </w:p>
          <w:p w14:paraId="172841EC" w14:textId="31E2434E" w:rsidR="005A4096" w:rsidRP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Wskazać oferowany okres gwarancji w miesiącach</w:t>
            </w:r>
          </w:p>
        </w:tc>
      </w:tr>
    </w:tbl>
    <w:p w14:paraId="2A9A6F4B" w14:textId="77777777" w:rsidR="00CE1DF2" w:rsidRDefault="00CE1DF2"/>
    <w:p w14:paraId="4C0A5B36" w14:textId="345471AE" w:rsidR="00CE1DF2" w:rsidRDefault="00CE1DF2" w:rsidP="00CE1DF2">
      <w:r>
        <w:t>* - zaznaczyć właściwe</w:t>
      </w:r>
    </w:p>
    <w:p w14:paraId="723A3445" w14:textId="77777777" w:rsidR="00AF6B42" w:rsidRDefault="00AF6B42" w:rsidP="00CE1DF2"/>
    <w:p w14:paraId="5E3E5807" w14:textId="77777777" w:rsidR="00AF6B42" w:rsidRDefault="00AF6B42" w:rsidP="00CE1DF2"/>
    <w:p w14:paraId="30C09E89" w14:textId="77777777" w:rsidR="00AF6B42" w:rsidRDefault="00AF6B42" w:rsidP="00CE1DF2"/>
    <w:p w14:paraId="7BDF4BF0" w14:textId="77777777" w:rsidR="00AF6B42" w:rsidRPr="00841F4A" w:rsidRDefault="00AF6B42" w:rsidP="00AF6B42">
      <w:pPr>
        <w:ind w:left="5664"/>
        <w:rPr>
          <w:snapToGrid w:val="0"/>
          <w:sz w:val="20"/>
          <w:szCs w:val="20"/>
        </w:rPr>
      </w:pPr>
      <w:r w:rsidRPr="00841F4A">
        <w:rPr>
          <w:snapToGrid w:val="0"/>
          <w:sz w:val="20"/>
          <w:szCs w:val="20"/>
        </w:rPr>
        <w:t xml:space="preserve">.…………………………………….. </w:t>
      </w:r>
    </w:p>
    <w:p w14:paraId="40712143" w14:textId="77777777" w:rsidR="00AF6B42" w:rsidRDefault="00AF6B42" w:rsidP="00AF6B42">
      <w:pPr>
        <w:jc w:val="center"/>
        <w:rPr>
          <w:snapToGrid w:val="0"/>
          <w:sz w:val="20"/>
          <w:szCs w:val="20"/>
        </w:rPr>
      </w:pPr>
      <w:r w:rsidRPr="00841F4A">
        <w:rPr>
          <w:snapToGrid w:val="0"/>
          <w:sz w:val="20"/>
          <w:szCs w:val="20"/>
        </w:rPr>
        <w:t xml:space="preserve">                                                                                                           Data, podpis, pieczątka Wykonawcy</w:t>
      </w:r>
    </w:p>
    <w:p w14:paraId="4969D363" w14:textId="77777777" w:rsidR="00AF6B42" w:rsidRDefault="00AF6B42" w:rsidP="00AF6B42">
      <w:pPr>
        <w:jc w:val="right"/>
      </w:pPr>
    </w:p>
    <w:sectPr w:rsidR="00AF6B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E5230"/>
    <w:multiLevelType w:val="hybridMultilevel"/>
    <w:tmpl w:val="44D4F564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9216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1C4"/>
    <w:rsid w:val="000116F5"/>
    <w:rsid w:val="000909E7"/>
    <w:rsid w:val="000D2B8A"/>
    <w:rsid w:val="000F680F"/>
    <w:rsid w:val="001467E8"/>
    <w:rsid w:val="001A6D4E"/>
    <w:rsid w:val="001B0CAA"/>
    <w:rsid w:val="001E5273"/>
    <w:rsid w:val="00201048"/>
    <w:rsid w:val="002738C3"/>
    <w:rsid w:val="002E6801"/>
    <w:rsid w:val="002F6BAB"/>
    <w:rsid w:val="003876CC"/>
    <w:rsid w:val="003A7EF9"/>
    <w:rsid w:val="00400CCA"/>
    <w:rsid w:val="00481295"/>
    <w:rsid w:val="004C72AB"/>
    <w:rsid w:val="005A4096"/>
    <w:rsid w:val="007668A8"/>
    <w:rsid w:val="00822928"/>
    <w:rsid w:val="00862593"/>
    <w:rsid w:val="008E596E"/>
    <w:rsid w:val="008E711E"/>
    <w:rsid w:val="00A82545"/>
    <w:rsid w:val="00A931C4"/>
    <w:rsid w:val="00AD6586"/>
    <w:rsid w:val="00AF6B42"/>
    <w:rsid w:val="00B37157"/>
    <w:rsid w:val="00B55876"/>
    <w:rsid w:val="00B60222"/>
    <w:rsid w:val="00B637E5"/>
    <w:rsid w:val="00BB0F78"/>
    <w:rsid w:val="00C01F09"/>
    <w:rsid w:val="00C92935"/>
    <w:rsid w:val="00CE1DF2"/>
    <w:rsid w:val="00CE795C"/>
    <w:rsid w:val="00DA3486"/>
    <w:rsid w:val="00DE2F84"/>
    <w:rsid w:val="00E12653"/>
    <w:rsid w:val="00EB3182"/>
    <w:rsid w:val="00EC1DA1"/>
    <w:rsid w:val="00ED7F7A"/>
    <w:rsid w:val="00F072C3"/>
    <w:rsid w:val="00F46E40"/>
    <w:rsid w:val="00F5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6B3AA"/>
  <w15:chartTrackingRefBased/>
  <w15:docId w15:val="{5D93B5C0-B011-4BC2-8248-4E9966217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31C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31C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31C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31C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31C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31C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31C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31C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31C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31C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31C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31C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31C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31C4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31C4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31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31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31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31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31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931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31C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931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31C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931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31C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931C4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31C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31C4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31C4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2</Pages>
  <Words>204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Andrzejewski</dc:creator>
  <cp:keywords/>
  <dc:description/>
  <cp:lastModifiedBy>Michał Andrzejewski</cp:lastModifiedBy>
  <cp:revision>30</cp:revision>
  <dcterms:created xsi:type="dcterms:W3CDTF">2026-04-21T12:51:00Z</dcterms:created>
  <dcterms:modified xsi:type="dcterms:W3CDTF">2026-04-23T11:47:00Z</dcterms:modified>
</cp:coreProperties>
</file>